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7053F" w:rsidRPr="00C7053F">
        <w:rPr>
          <w:rFonts w:ascii="仿宋_GB2312" w:eastAsia="仿宋_GB2312" w:hAnsi="仿宋_GB2312" w:cs="仿宋_GB2312" w:hint="eastAsia"/>
          <w:sz w:val="32"/>
          <w:szCs w:val="32"/>
        </w:rPr>
        <w:t>广播电视检查单</w:t>
      </w:r>
      <w:r>
        <w:rPr>
          <w:rFonts w:ascii="仿宋_GB2312" w:eastAsia="仿宋_GB2312" w:hAnsi="仿宋_GB2312" w:cs="仿宋_GB2312" w:hint="eastAsia"/>
          <w:sz w:val="32"/>
          <w:szCs w:val="32"/>
        </w:rPr>
        <w:t>》</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15347" w:rsidRPr="00915347">
        <w:rPr>
          <w:rFonts w:ascii="仿宋_GB2312" w:eastAsia="仿宋_GB2312" w:hAnsi="仿宋_GB2312" w:cs="仿宋_GB2312" w:hint="eastAsia"/>
          <w:sz w:val="32"/>
          <w:szCs w:val="32"/>
        </w:rPr>
        <w:t>广播电视播出管理情况</w:t>
      </w:r>
      <w:bookmarkStart w:id="0" w:name="_GoBack"/>
      <w:bookmarkEnd w:id="0"/>
    </w:p>
    <w:p w:rsidR="00486762" w:rsidRPr="00C7053F"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A2316F" w:rsidRPr="00A2316F">
        <w:rPr>
          <w:rFonts w:ascii="仿宋_GB2312" w:eastAsia="仿宋_GB2312" w:hAnsi="仿宋_GB2312" w:cs="仿宋_GB2312" w:hint="eastAsia"/>
          <w:sz w:val="32"/>
          <w:szCs w:val="32"/>
        </w:rPr>
        <w:t>从事广播电视传输、覆盖业务的安全播出责任单位未使用专用信道完整传输必转的广播电视节目的行为</w:t>
      </w:r>
      <w:r w:rsidR="00C7053F">
        <w:rPr>
          <w:rFonts w:ascii="仿宋_GB2312" w:eastAsia="仿宋_GB2312" w:hAnsi="仿宋_GB2312" w:cs="仿宋_GB2312" w:hint="eastAsia"/>
          <w:sz w:val="32"/>
          <w:szCs w:val="32"/>
        </w:rPr>
        <w:t>。</w:t>
      </w:r>
    </w:p>
    <w:p w:rsidR="00486762" w:rsidRPr="00C7053F"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A2316F" w:rsidRPr="00A2316F">
        <w:rPr>
          <w:rFonts w:ascii="仿宋_GB2312" w:eastAsia="仿宋_GB2312" w:hAnsi="仿宋_GB2312" w:cs="仿宋_GB2312" w:hint="eastAsia"/>
          <w:sz w:val="32"/>
          <w:szCs w:val="32"/>
        </w:rPr>
        <w:t>是否存在从事广播电视传输、覆盖业务的安全播出责任单位未使用专用信道完整传输必转的广播电视节目的行为</w:t>
      </w:r>
      <w:r w:rsidR="00A2316F">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C7053F" w:rsidRDefault="00A534B7" w:rsidP="00C7053F">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C7053F">
        <w:rPr>
          <w:rFonts w:ascii="仿宋_GB2312" w:eastAsia="仿宋_GB2312" w:hAnsi="仿宋_GB2312" w:cs="仿宋_GB2312" w:hint="eastAsia"/>
          <w:sz w:val="32"/>
          <w:szCs w:val="32"/>
        </w:rPr>
        <w:t>不</w:t>
      </w:r>
      <w:r w:rsidR="00A2316F" w:rsidRPr="00A2316F">
        <w:rPr>
          <w:rFonts w:ascii="仿宋_GB2312" w:eastAsia="仿宋_GB2312" w:hAnsi="仿宋_GB2312" w:cs="仿宋_GB2312" w:hint="eastAsia"/>
          <w:sz w:val="32"/>
          <w:szCs w:val="32"/>
        </w:rPr>
        <w:t>存在从事广播电视传输、覆盖业务的安全播出责任单位未使用专用信道完整传输必转的广播电视节目的行为</w:t>
      </w:r>
      <w:r w:rsidR="00EE1065">
        <w:rPr>
          <w:rFonts w:ascii="仿宋_GB2312" w:eastAsia="仿宋_GB2312" w:hAnsi="仿宋_GB2312" w:cs="仿宋_GB2312" w:hint="eastAsia"/>
          <w:sz w:val="32"/>
          <w:szCs w:val="32"/>
        </w:rPr>
        <w:t>。</w:t>
      </w:r>
    </w:p>
    <w:p w:rsidR="00A534B7" w:rsidRPr="00C7053F" w:rsidRDefault="00A534B7" w:rsidP="00C7053F">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A2316F" w:rsidRPr="00A2316F">
        <w:rPr>
          <w:rFonts w:ascii="仿宋_GB2312" w:eastAsia="仿宋_GB2312" w:hAnsi="仿宋_GB2312" w:cs="仿宋_GB2312" w:hint="eastAsia"/>
          <w:sz w:val="32"/>
          <w:szCs w:val="32"/>
        </w:rPr>
        <w:t>存在从事广播电视传输、覆盖业务的安全播出责任单位未使用专用信道完整传输必转的广播电视节目的行为</w:t>
      </w:r>
      <w:r w:rsidR="00C7053F" w:rsidRPr="00C7053F">
        <w:rPr>
          <w:rFonts w:ascii="仿宋_GB2312" w:eastAsia="仿宋_GB2312" w:hAnsi="仿宋_GB2312" w:cs="仿宋_GB2312" w:hint="eastAsia"/>
          <w:sz w:val="32"/>
          <w:szCs w:val="32"/>
        </w:rPr>
        <w:t>。</w:t>
      </w:r>
    </w:p>
    <w:p w:rsidR="00B341C0" w:rsidRPr="005B27D7" w:rsidRDefault="00B341C0" w:rsidP="00B341C0">
      <w:pPr>
        <w:spacing w:line="600" w:lineRule="exact"/>
        <w:ind w:firstLine="640"/>
        <w:rPr>
          <w:rFonts w:ascii="仿宋_GB2312" w:eastAsia="仿宋_GB2312" w:hAnsi="仿宋_GB2312" w:cs="仿宋_GB2312"/>
          <w:b/>
          <w:bCs/>
          <w:sz w:val="32"/>
          <w:szCs w:val="32"/>
        </w:rPr>
      </w:pPr>
    </w:p>
    <w:sectPr w:rsidR="00B341C0"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347"/>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316F"/>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6EC5"/>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53F"/>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361015">
      <w:bodyDiv w:val="1"/>
      <w:marLeft w:val="0"/>
      <w:marRight w:val="0"/>
      <w:marTop w:val="0"/>
      <w:marBottom w:val="0"/>
      <w:divBdr>
        <w:top w:val="none" w:sz="0" w:space="0" w:color="auto"/>
        <w:left w:val="none" w:sz="0" w:space="0" w:color="auto"/>
        <w:bottom w:val="none" w:sz="0" w:space="0" w:color="auto"/>
        <w:right w:val="none" w:sz="0" w:space="0" w:color="auto"/>
      </w:divBdr>
    </w:div>
    <w:div w:id="1780753649">
      <w:bodyDiv w:val="1"/>
      <w:marLeft w:val="0"/>
      <w:marRight w:val="0"/>
      <w:marTop w:val="0"/>
      <w:marBottom w:val="0"/>
      <w:divBdr>
        <w:top w:val="none" w:sz="0" w:space="0" w:color="auto"/>
        <w:left w:val="none" w:sz="0" w:space="0" w:color="auto"/>
        <w:bottom w:val="none" w:sz="0" w:space="0" w:color="auto"/>
        <w:right w:val="none" w:sz="0" w:space="0" w:color="auto"/>
      </w:divBdr>
    </w:div>
    <w:div w:id="18664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陈广冲</cp:lastModifiedBy>
  <cp:revision>10</cp:revision>
  <dcterms:created xsi:type="dcterms:W3CDTF">2021-09-07T06:55:00Z</dcterms:created>
  <dcterms:modified xsi:type="dcterms:W3CDTF">2021-09-14T02:27:00Z</dcterms:modified>
</cp:coreProperties>
</file>